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4C44C2">
      <w:pPr>
        <w:spacing w:after="0" w:line="360" w:lineRule="auto"/>
        <w:jc w:val="center"/>
        <w:rPr>
          <w:rFonts w:asciiTheme="majorHAnsi" w:hAnsiTheme="majorHAnsi" w:cstheme="majorHAnsi"/>
          <w:b/>
          <w:sz w:val="24"/>
          <w:szCs w:val="24"/>
          <w:lang w:val="en-US"/>
        </w:rPr>
      </w:pPr>
    </w:p>
    <w:p w14:paraId="7CF67B9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>DECLARAȚIE DE DISPONIBILITATE</w:t>
      </w:r>
    </w:p>
    <w:p w14:paraId="16F09478">
      <w:pPr>
        <w:spacing w:after="0" w:line="360" w:lineRule="auto"/>
        <w:jc w:val="both"/>
        <w:rPr>
          <w:rFonts w:asciiTheme="majorHAnsi" w:hAnsiTheme="majorHAnsi" w:cstheme="majorHAnsi"/>
          <w:b/>
        </w:rPr>
      </w:pPr>
    </w:p>
    <w:p w14:paraId="267C8B0C">
      <w:pPr>
        <w:spacing w:after="0" w:line="360" w:lineRule="auto"/>
        <w:ind w:firstLine="480"/>
        <w:jc w:val="both"/>
        <w:rPr>
          <w:rFonts w:ascii="Arial" w:hAnsi="Arial" w:cs="Arial"/>
        </w:rPr>
      </w:pPr>
      <w:r>
        <w:rPr>
          <w:rFonts w:ascii="Arial" w:hAnsi="Arial" w:cs="Arial"/>
        </w:rPr>
        <w:t>Subsemnatul/Subsemnata ..............................................................................................., legitimat/ă cu C.I./B.I. seria ......... nr. ..........................., declar că sunt de acord să particip la implementarea proiectului „EduShift: Pedagogie digitală pentru cadrele didactice din îînvățământul preuniversitar” – din cadrul Planului Național de Redresare și Reziliență – în cadrul Reformei 5. Adoptarea cadrului legislativ pentru digitalizarea educației, Investiția 8. Program de formare la locul de muncă pentru personalul didactic și având ca beneficiar Universitatea „Vasile Alecsandri” din Bacău.</w:t>
      </w:r>
    </w:p>
    <w:p w14:paraId="12EF21D4">
      <w:pPr>
        <w:spacing w:after="0" w:line="360" w:lineRule="auto"/>
        <w:ind w:firstLine="456"/>
        <w:jc w:val="both"/>
        <w:rPr>
          <w:rFonts w:ascii="Arial" w:hAnsi="Arial" w:cs="Arial"/>
          <w:highlight w:val="none"/>
        </w:rPr>
      </w:pPr>
      <w:r>
        <w:rPr>
          <w:rFonts w:ascii="Arial" w:hAnsi="Arial" w:cs="Arial"/>
          <w:highlight w:val="none"/>
        </w:rPr>
        <w:t>Declar că sunt capabil/ă și disponibil/ă să lucrez pe poziția pentru care candidez, în perioada 01.0</w:t>
      </w:r>
      <w:r>
        <w:rPr>
          <w:rFonts w:ascii="Arial" w:hAnsi="Arial" w:cs="Arial"/>
          <w:highlight w:val="none"/>
          <w:lang w:val="en-US"/>
        </w:rPr>
        <w:t>9</w:t>
      </w:r>
      <w:r>
        <w:rPr>
          <w:rFonts w:ascii="Arial" w:hAnsi="Arial" w:cs="Arial"/>
          <w:highlight w:val="none"/>
        </w:rPr>
        <w:t>.2025 - 3</w:t>
      </w:r>
      <w:r>
        <w:rPr>
          <w:rFonts w:ascii="Arial" w:hAnsi="Arial" w:cs="Arial"/>
          <w:highlight w:val="none"/>
          <w:lang w:val="en-US"/>
        </w:rPr>
        <w:t>1</w:t>
      </w:r>
      <w:r>
        <w:rPr>
          <w:rFonts w:ascii="Arial" w:hAnsi="Arial" w:cs="Arial"/>
          <w:highlight w:val="none"/>
        </w:rPr>
        <w:t>.0</w:t>
      </w:r>
      <w:r>
        <w:rPr>
          <w:rFonts w:ascii="Arial" w:hAnsi="Arial" w:cs="Arial"/>
          <w:highlight w:val="none"/>
          <w:lang w:val="en-US"/>
        </w:rPr>
        <w:t>3</w:t>
      </w:r>
      <w:r>
        <w:rPr>
          <w:rFonts w:ascii="Arial" w:hAnsi="Arial" w:cs="Arial"/>
          <w:highlight w:val="none"/>
        </w:rPr>
        <w:t>.2025</w:t>
      </w:r>
      <w:r>
        <w:rPr>
          <w:rFonts w:ascii="Arial" w:hAnsi="Arial" w:cs="Arial"/>
          <w:highlight w:val="none"/>
          <w:lang w:val="en-US"/>
        </w:rPr>
        <w:t xml:space="preserve"> şi că în toate contractele pe care lucrez nu voi depăş</w:t>
      </w:r>
      <w:bookmarkStart w:id="0" w:name="_GoBack"/>
      <w:bookmarkEnd w:id="0"/>
      <w:r>
        <w:rPr>
          <w:rFonts w:ascii="Arial" w:hAnsi="Arial" w:cs="Arial"/>
          <w:highlight w:val="none"/>
          <w:lang w:val="en-US"/>
        </w:rPr>
        <w:t>i 12 ore/zi şi maximum 60 ore/săptămână</w:t>
      </w:r>
      <w:r>
        <w:rPr>
          <w:rFonts w:ascii="Arial" w:hAnsi="Arial" w:cs="Arial"/>
          <w:highlight w:val="none"/>
        </w:rPr>
        <w:t>.</w:t>
      </w:r>
    </w:p>
    <w:p w14:paraId="7AF18D04">
      <w:pPr>
        <w:spacing w:after="0" w:line="360" w:lineRule="auto"/>
        <w:ind w:firstLine="462"/>
        <w:jc w:val="both"/>
        <w:rPr>
          <w:rFonts w:ascii="Arial" w:hAnsi="Arial" w:cs="Arial"/>
        </w:rPr>
      </w:pPr>
      <w:r>
        <w:rPr>
          <w:rFonts w:ascii="Arial" w:hAnsi="Arial" w:cs="Arial"/>
        </w:rPr>
        <w:t>Declar că informațiile furnizate sunt complete și corecte în fiecare detaliu și înţeleg că autoritatea contractantă are dreptul de a solicita, în scopul verificării și confirmării declarațiilor, orice documente doveditoare de care dispun.</w:t>
      </w:r>
    </w:p>
    <w:p w14:paraId="1FBBCBD7">
      <w:pPr>
        <w:spacing w:after="0" w:line="360" w:lineRule="auto"/>
        <w:ind w:firstLine="446"/>
        <w:jc w:val="both"/>
        <w:rPr>
          <w:rFonts w:ascii="Arial" w:hAnsi="Arial" w:cs="Arial"/>
        </w:rPr>
      </w:pPr>
      <w:r>
        <w:rPr>
          <w:rFonts w:ascii="Arial" w:hAnsi="Arial" w:cs="Arial"/>
        </w:rPr>
        <w:t>Înţeleg că, în cazul în care aceasta declarație nu este conformă cu realitatea, sunt pasibil/(ă) de încălcarea prevederilor legislației privind falsul în declarații.</w:t>
      </w:r>
    </w:p>
    <w:p w14:paraId="0287B47A">
      <w:pPr>
        <w:spacing w:after="0" w:line="360" w:lineRule="auto"/>
        <w:jc w:val="both"/>
        <w:rPr>
          <w:rFonts w:ascii="Arial" w:hAnsi="Arial" w:cs="Arial"/>
        </w:rPr>
      </w:pPr>
    </w:p>
    <w:tbl>
      <w:tblPr>
        <w:tblStyle w:val="4"/>
        <w:tblW w:w="6234" w:type="dxa"/>
        <w:jc w:val="center"/>
        <w:tblLayout w:type="autofit"/>
        <w:tblCellMar>
          <w:top w:w="18" w:type="dxa"/>
          <w:left w:w="60" w:type="dxa"/>
          <w:bottom w:w="0" w:type="dxa"/>
          <w:right w:w="115" w:type="dxa"/>
        </w:tblCellMar>
      </w:tblPr>
      <w:tblGrid>
        <w:gridCol w:w="2123"/>
        <w:gridCol w:w="4111"/>
      </w:tblGrid>
      <w:tr w14:paraId="28406A48">
        <w:tblPrEx>
          <w:tblCellMar>
            <w:top w:w="18" w:type="dxa"/>
            <w:left w:w="60" w:type="dxa"/>
            <w:bottom w:w="0" w:type="dxa"/>
            <w:right w:w="115" w:type="dxa"/>
          </w:tblCellMar>
        </w:tblPrEx>
        <w:trPr>
          <w:trHeight w:val="291" w:hRule="atLeast"/>
          <w:jc w:val="center"/>
        </w:trPr>
        <w:tc>
          <w:tcPr>
            <w:tcW w:w="21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B2356BB">
            <w:pPr>
              <w:spacing w:before="240" w:after="120" w:line="360" w:lineRule="auto"/>
              <w:jc w:val="both"/>
              <w:rPr>
                <w:rFonts w:ascii="Arial" w:hAnsi="Arial" w:cs="Arial" w:eastAsiaTheme="minorEastAsia"/>
                <w:lang w:eastAsia="ro-RO"/>
              </w:rPr>
            </w:pPr>
            <w:r>
              <w:rPr>
                <w:rFonts w:ascii="Arial" w:hAnsi="Arial" w:cs="Arial" w:eastAsiaTheme="minorEastAsia"/>
                <w:lang w:eastAsia="ro-RO"/>
              </w:rPr>
              <w:t>Nume și prenume</w:t>
            </w:r>
          </w:p>
        </w:tc>
        <w:tc>
          <w:tcPr>
            <w:tcW w:w="4111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</w:tcPr>
          <w:p w14:paraId="05C31670">
            <w:pPr>
              <w:spacing w:after="0" w:line="360" w:lineRule="auto"/>
              <w:jc w:val="both"/>
              <w:rPr>
                <w:rFonts w:ascii="Arial" w:hAnsi="Arial" w:cs="Arial" w:eastAsiaTheme="minorEastAsia"/>
                <w:lang w:eastAsia="ro-RO"/>
              </w:rPr>
            </w:pPr>
          </w:p>
        </w:tc>
      </w:tr>
      <w:tr w14:paraId="3B2C96C3">
        <w:tblPrEx>
          <w:tblCellMar>
            <w:top w:w="18" w:type="dxa"/>
            <w:left w:w="60" w:type="dxa"/>
            <w:bottom w:w="0" w:type="dxa"/>
            <w:right w:w="115" w:type="dxa"/>
          </w:tblCellMar>
        </w:tblPrEx>
        <w:trPr>
          <w:trHeight w:val="636" w:hRule="atLeast"/>
          <w:jc w:val="center"/>
        </w:trPr>
        <w:tc>
          <w:tcPr>
            <w:tcW w:w="21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A3A0A59">
            <w:pPr>
              <w:spacing w:before="120" w:after="120" w:line="360" w:lineRule="auto"/>
              <w:jc w:val="both"/>
              <w:rPr>
                <w:rFonts w:ascii="Arial" w:hAnsi="Arial" w:cs="Arial" w:eastAsiaTheme="minorEastAsia"/>
                <w:lang w:eastAsia="ro-RO"/>
              </w:rPr>
            </w:pPr>
            <w:r>
              <w:rPr>
                <w:rFonts w:ascii="Arial" w:hAnsi="Arial" w:cs="Arial" w:eastAsiaTheme="minorEastAsia"/>
                <w:lang w:eastAsia="ro-RO"/>
              </w:rPr>
              <w:t>Semnătură</w:t>
            </w:r>
          </w:p>
        </w:tc>
        <w:tc>
          <w:tcPr>
            <w:tcW w:w="4111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</w:tcPr>
          <w:p w14:paraId="2FABC908">
            <w:pPr>
              <w:spacing w:after="0" w:line="360" w:lineRule="auto"/>
              <w:jc w:val="both"/>
              <w:rPr>
                <w:rFonts w:ascii="Arial" w:hAnsi="Arial" w:cs="Arial" w:eastAsiaTheme="minorEastAsia"/>
                <w:lang w:eastAsia="ro-RO"/>
              </w:rPr>
            </w:pPr>
          </w:p>
          <w:p w14:paraId="6C4C036E">
            <w:pPr>
              <w:spacing w:after="0" w:line="360" w:lineRule="auto"/>
              <w:jc w:val="center"/>
              <w:rPr>
                <w:rFonts w:ascii="Arial" w:hAnsi="Arial" w:cs="Arial" w:eastAsiaTheme="minorEastAsia"/>
                <w:lang w:eastAsia="ro-RO"/>
              </w:rPr>
            </w:pPr>
          </w:p>
        </w:tc>
      </w:tr>
      <w:tr w14:paraId="0AA30BE8">
        <w:tblPrEx>
          <w:tblCellMar>
            <w:top w:w="18" w:type="dxa"/>
            <w:left w:w="60" w:type="dxa"/>
            <w:bottom w:w="0" w:type="dxa"/>
            <w:right w:w="115" w:type="dxa"/>
          </w:tblCellMar>
        </w:tblPrEx>
        <w:trPr>
          <w:trHeight w:val="282" w:hRule="atLeast"/>
          <w:jc w:val="center"/>
        </w:trPr>
        <w:tc>
          <w:tcPr>
            <w:tcW w:w="21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8A07DCC">
            <w:pPr>
              <w:spacing w:before="120" w:after="120" w:line="360" w:lineRule="auto"/>
              <w:jc w:val="both"/>
              <w:rPr>
                <w:rFonts w:ascii="Arial" w:hAnsi="Arial" w:cs="Arial" w:eastAsiaTheme="minorEastAsia"/>
                <w:lang w:eastAsia="ro-RO"/>
              </w:rPr>
            </w:pPr>
            <w:r>
              <w:rPr>
                <w:rFonts w:ascii="Arial" w:hAnsi="Arial" w:cs="Arial" w:eastAsiaTheme="minorEastAsia"/>
                <w:lang w:eastAsia="ro-RO"/>
              </w:rPr>
              <w:t>Dată</w:t>
            </w:r>
          </w:p>
        </w:tc>
        <w:tc>
          <w:tcPr>
            <w:tcW w:w="4111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</w:tcPr>
          <w:p w14:paraId="0006D57A">
            <w:pPr>
              <w:spacing w:after="0" w:line="360" w:lineRule="auto"/>
              <w:jc w:val="both"/>
              <w:rPr>
                <w:rFonts w:ascii="Arial" w:hAnsi="Arial" w:cs="Arial" w:eastAsiaTheme="minorEastAsia"/>
                <w:lang w:eastAsia="ro-RO"/>
              </w:rPr>
            </w:pPr>
            <w:r>
              <w:rPr>
                <w:rFonts w:ascii="Arial" w:hAnsi="Arial" w:cs="Arial" w:eastAsiaTheme="minorEastAsia"/>
                <w:lang w:eastAsia="ro-RO"/>
              </w:rPr>
              <w:t xml:space="preserve"> </w:t>
            </w:r>
          </w:p>
          <w:p w14:paraId="21385F0C">
            <w:pPr>
              <w:spacing w:after="0" w:line="360" w:lineRule="auto"/>
              <w:jc w:val="both"/>
              <w:rPr>
                <w:rFonts w:ascii="Arial" w:hAnsi="Arial" w:cs="Arial" w:eastAsiaTheme="minorEastAsia"/>
                <w:lang w:eastAsia="ro-RO"/>
              </w:rPr>
            </w:pPr>
          </w:p>
        </w:tc>
      </w:tr>
    </w:tbl>
    <w:p w14:paraId="2C0C7B67">
      <w:pPr>
        <w:spacing w:after="0" w:line="360" w:lineRule="auto"/>
        <w:jc w:val="both"/>
        <w:rPr>
          <w:rFonts w:ascii="Arial" w:hAnsi="Arial" w:cs="Arial"/>
        </w:rPr>
      </w:pPr>
    </w:p>
    <w:sectPr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5DC"/>
    <w:rsid w:val="00053FB8"/>
    <w:rsid w:val="00074C5F"/>
    <w:rsid w:val="00164907"/>
    <w:rsid w:val="00172382"/>
    <w:rsid w:val="0020239A"/>
    <w:rsid w:val="00252E7C"/>
    <w:rsid w:val="002B3E9F"/>
    <w:rsid w:val="003335DC"/>
    <w:rsid w:val="00387BDE"/>
    <w:rsid w:val="004012D2"/>
    <w:rsid w:val="0041096F"/>
    <w:rsid w:val="00425874"/>
    <w:rsid w:val="004A3176"/>
    <w:rsid w:val="004A6C19"/>
    <w:rsid w:val="004E4A4A"/>
    <w:rsid w:val="00503486"/>
    <w:rsid w:val="00505417"/>
    <w:rsid w:val="005547E8"/>
    <w:rsid w:val="005C68DA"/>
    <w:rsid w:val="0065429D"/>
    <w:rsid w:val="006D4660"/>
    <w:rsid w:val="007D2E35"/>
    <w:rsid w:val="007E6C72"/>
    <w:rsid w:val="007F5F4E"/>
    <w:rsid w:val="007F7905"/>
    <w:rsid w:val="008367D4"/>
    <w:rsid w:val="00893535"/>
    <w:rsid w:val="00907829"/>
    <w:rsid w:val="009862B1"/>
    <w:rsid w:val="00987D89"/>
    <w:rsid w:val="00A53CF3"/>
    <w:rsid w:val="00A930D8"/>
    <w:rsid w:val="00AA06EC"/>
    <w:rsid w:val="00AA1ED4"/>
    <w:rsid w:val="00AB6BB3"/>
    <w:rsid w:val="00B71002"/>
    <w:rsid w:val="00B962C9"/>
    <w:rsid w:val="00BB3377"/>
    <w:rsid w:val="00C4133C"/>
    <w:rsid w:val="00C75707"/>
    <w:rsid w:val="00CD4208"/>
    <w:rsid w:val="00D45721"/>
    <w:rsid w:val="00DF10C1"/>
    <w:rsid w:val="00E00EE7"/>
    <w:rsid w:val="00E35CF8"/>
    <w:rsid w:val="00E61A1B"/>
    <w:rsid w:val="00FB0445"/>
    <w:rsid w:val="00FB7244"/>
    <w:rsid w:val="2FF24855"/>
    <w:rsid w:val="49AC487B"/>
    <w:rsid w:val="55B15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o-RO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Grid"/>
    <w:uiPriority w:val="0"/>
    <w:rPr>
      <w:rFonts w:eastAsiaTheme="minorEastAsia"/>
      <w:lang w:eastAsia="ro-RO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477D87-869B-48CB-B2E1-E78A16B70AD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Academia de Studii Economice</Company>
  <Pages>1</Pages>
  <Words>198</Words>
  <Characters>1134</Characters>
  <Lines>9</Lines>
  <Paragraphs>2</Paragraphs>
  <TotalTime>0</TotalTime>
  <ScaleCrop>false</ScaleCrop>
  <LinksUpToDate>false</LinksUpToDate>
  <CharactersWithSpaces>1330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2025-08-08T06:06:00Z</dcterms:created>
  <dc:creator>Dana Marinica (ADM)</dc:creator>
  <cp:lastModifiedBy>Elena</cp:lastModifiedBy>
  <dcterms:modified xsi:type="dcterms:W3CDTF">2025-08-08T06:55:23Z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312D23BB0D3D448C9C14977D7FEAFB80_13</vt:lpwstr>
  </property>
</Properties>
</file>